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DB7" w:rsidRDefault="00064DB7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NDI – Nutrition Focused Physical Exam 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>Assignment</w:t>
      </w:r>
    </w:p>
    <w:p w:rsidR="00DF47EE" w:rsidRDefault="00DF47EE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1.6.2018</w:t>
      </w:r>
    </w:p>
    <w:p w:rsidR="00BC4678" w:rsidRDefault="00C108F1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>Upon</w:t>
      </w:r>
      <w:r w:rsidR="000D26EF">
        <w:rPr>
          <w:rFonts w:ascii="Times New Roman" w:hAnsi="Times New Roman" w:cs="Times New Roman"/>
          <w:sz w:val="28"/>
          <w:szCs w:val="28"/>
          <w:lang w:val="en"/>
        </w:rPr>
        <w:t xml:space="preserve"> conducting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physical examination client body habitus is muscular</w:t>
      </w:r>
      <w:r w:rsidR="000D26EF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>Client is a 45 years old male that lives a very active lifestyle. His p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ulse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 xml:space="preserve"> was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96, 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respiration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 was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24.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Skin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intact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has 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uniform appearance,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proper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hygiene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observed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, free of any lesions and rashes.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Skin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 is </w:t>
      </w:r>
      <w:r w:rsidR="00896712" w:rsidRPr="00064DB7">
        <w:rPr>
          <w:rFonts w:ascii="Times New Roman" w:hAnsi="Times New Roman" w:cs="Times New Roman"/>
          <w:sz w:val="28"/>
          <w:szCs w:val="28"/>
          <w:lang w:val="en"/>
        </w:rPr>
        <w:t>moist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 xml:space="preserve">, soft 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texture,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and warm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to the touch. </w:t>
      </w:r>
      <w:r w:rsidR="00335CDC" w:rsidRPr="00064DB7">
        <w:rPr>
          <w:rFonts w:ascii="Times New Roman" w:hAnsi="Times New Roman" w:cs="Times New Roman"/>
          <w:sz w:val="28"/>
          <w:szCs w:val="28"/>
          <w:lang w:val="en"/>
        </w:rPr>
        <w:t>Skin</w:t>
      </w:r>
      <w:r w:rsidR="005E193F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feel resilient, move easily when pinched, and return to place immediately when released. </w:t>
      </w:r>
      <w:r w:rsidR="00421926" w:rsidRPr="00064DB7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>Head</w:t>
      </w:r>
      <w:r w:rsidR="00896712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>, client</w:t>
      </w:r>
      <w:r w:rsidR="0098123A" w:rsidRPr="00064DB7">
        <w:rPr>
          <w:rFonts w:ascii="Times New Roman" w:hAnsi="Times New Roman" w:cs="Times New Roman"/>
          <w:sz w:val="28"/>
          <w:szCs w:val="28"/>
          <w:lang w:val="en"/>
        </w:rPr>
        <w:t>’s</w:t>
      </w:r>
      <w:r w:rsidR="00421926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hair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is 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black,</w:t>
      </w:r>
      <w:r w:rsidR="0098123A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smooth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and evenly</w:t>
      </w:r>
      <w:r w:rsidR="0098123A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distributed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98123A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Eyes</w:t>
      </w:r>
      <w:r w:rsidR="000D42FE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are 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full and pupils equal round,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no </w:t>
      </w:r>
      <w:r w:rsidR="000D42FE" w:rsidRPr="00064DB7">
        <w:rPr>
          <w:rFonts w:ascii="Times New Roman" w:hAnsi="Times New Roman" w:cs="Times New Roman"/>
          <w:sz w:val="28"/>
          <w:szCs w:val="28"/>
          <w:lang w:val="en"/>
        </w:rPr>
        <w:t>indicat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>ion</w:t>
      </w:r>
      <w:r w:rsidR="000D42FE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dehydration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or irritation.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p w:rsidR="00747B84" w:rsidRPr="00064DB7" w:rsidRDefault="000D42FE">
      <w:pPr>
        <w:rPr>
          <w:rFonts w:ascii="Times New Roman" w:hAnsi="Times New Roman" w:cs="Times New Roman"/>
          <w:sz w:val="28"/>
          <w:szCs w:val="28"/>
          <w:lang w:val="en"/>
        </w:rPr>
      </w:pPr>
      <w:r w:rsidRPr="00064DB7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>Mouth</w:t>
      </w:r>
      <w:r w:rsidR="00896712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>, client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>’s oral health is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in excellent condition, has own teeth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No abnormal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 conditions 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>noted no chewing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 or swallowing</w:t>
      </w:r>
      <w:r w:rsidR="00B85570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96712" w:rsidRPr="00064DB7">
        <w:rPr>
          <w:rFonts w:ascii="Times New Roman" w:hAnsi="Times New Roman" w:cs="Times New Roman"/>
          <w:sz w:val="28"/>
          <w:szCs w:val="28"/>
          <w:lang w:val="en"/>
        </w:rPr>
        <w:t>issues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>. Gum is</w:t>
      </w:r>
      <w:r w:rsidR="00ED27DB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pink</w:t>
      </w:r>
      <w:r w:rsidR="00AE5BC7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in </w:t>
      </w:r>
      <w:r w:rsidR="00ED27DB" w:rsidRPr="00064DB7">
        <w:rPr>
          <w:rFonts w:ascii="Times New Roman" w:hAnsi="Times New Roman" w:cs="Times New Roman"/>
          <w:sz w:val="28"/>
          <w:szCs w:val="28"/>
          <w:lang w:val="en"/>
        </w:rPr>
        <w:t xml:space="preserve">appearance with a clearly defined tight margin at each tooth, </w:t>
      </w:r>
      <w:r w:rsidR="00AE5BC7" w:rsidRPr="00064DB7">
        <w:rPr>
          <w:rFonts w:ascii="Times New Roman" w:hAnsi="Times New Roman" w:cs="Times New Roman"/>
          <w:sz w:val="28"/>
          <w:szCs w:val="28"/>
          <w:lang w:val="en"/>
        </w:rPr>
        <w:t xml:space="preserve">free of irritation no signs of </w:t>
      </w:r>
      <w:r w:rsidR="00ED27DB" w:rsidRPr="00064DB7">
        <w:rPr>
          <w:rFonts w:ascii="Times New Roman" w:hAnsi="Times New Roman" w:cs="Times New Roman"/>
          <w:sz w:val="28"/>
          <w:szCs w:val="28"/>
          <w:lang w:val="en"/>
        </w:rPr>
        <w:t>inflammation,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and teeth</w:t>
      </w:r>
      <w:r w:rsidR="00AE5BC7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are clean and without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 xml:space="preserve"> visible</w:t>
      </w:r>
      <w:r w:rsidR="00AE5BC7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cavity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However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 lips were </w:t>
      </w:r>
      <w:r w:rsidR="00896712" w:rsidRPr="00064DB7">
        <w:rPr>
          <w:rFonts w:ascii="Times New Roman" w:hAnsi="Times New Roman" w:cs="Times New Roman"/>
          <w:sz w:val="28"/>
          <w:szCs w:val="28"/>
          <w:lang w:val="en"/>
        </w:rPr>
        <w:t>cracked possibly due cold weather or excessive lip licking.</w:t>
      </w:r>
      <w:r w:rsidR="00896712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896712" w:rsidRPr="00064DB7">
        <w:rPr>
          <w:rFonts w:ascii="Times New Roman" w:hAnsi="Times New Roman" w:cs="Times New Roman"/>
          <w:sz w:val="28"/>
          <w:szCs w:val="28"/>
          <w:lang w:val="en"/>
        </w:rPr>
        <w:t>Tongue is light pink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 xml:space="preserve">. 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Nose</w:t>
      </w:r>
      <w:r w:rsidR="000D26EF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No discharge or mucus 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present.</w:t>
      </w:r>
    </w:p>
    <w:p w:rsidR="00BC4678" w:rsidRDefault="000D42FE">
      <w:pPr>
        <w:rPr>
          <w:rFonts w:ascii="Times New Roman" w:hAnsi="Times New Roman" w:cs="Times New Roman"/>
          <w:sz w:val="28"/>
          <w:szCs w:val="28"/>
          <w:lang w:val="en"/>
        </w:rPr>
      </w:pPr>
      <w:r w:rsidRPr="00064DB7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 xml:space="preserve">Neck. </w:t>
      </w:r>
      <w:r w:rsidR="00ED27DB" w:rsidRPr="00064DB7">
        <w:rPr>
          <w:rStyle w:val="Emphasis"/>
          <w:rFonts w:ascii="Times New Roman" w:hAnsi="Times New Roman" w:cs="Times New Roman"/>
          <w:i w:val="0"/>
          <w:sz w:val="28"/>
          <w:szCs w:val="28"/>
          <w:lang w:val="en"/>
        </w:rPr>
        <w:t xml:space="preserve">No sign of 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>abnormalities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, such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</w:t>
      </w:r>
      <w:r w:rsidR="00ED27DB" w:rsidRPr="00064DB7">
        <w:rPr>
          <w:rFonts w:ascii="Times New Roman" w:hAnsi="Times New Roman" w:cs="Times New Roman"/>
          <w:sz w:val="28"/>
          <w:szCs w:val="28"/>
          <w:lang w:val="en"/>
        </w:rPr>
        <w:t>s</w:t>
      </w:r>
      <w:r w:rsidRPr="00064DB7">
        <w:rPr>
          <w:rFonts w:ascii="Times New Roman" w:hAnsi="Times New Roman" w:cs="Times New Roman"/>
          <w:sz w:val="28"/>
          <w:szCs w:val="28"/>
          <w:lang w:val="en"/>
        </w:rPr>
        <w:t xml:space="preserve"> enlarge thyroid, or goiter</w:t>
      </w:r>
      <w:r w:rsidR="00ED27DB" w:rsidRPr="00064DB7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 xml:space="preserve"> Upper body – clavicles</w:t>
      </w:r>
      <w:r w:rsidR="00A66921">
        <w:rPr>
          <w:rFonts w:ascii="Times New Roman" w:hAnsi="Times New Roman" w:cs="Times New Roman"/>
          <w:sz w:val="28"/>
          <w:szCs w:val="28"/>
          <w:lang w:val="en"/>
        </w:rPr>
        <w:t xml:space="preserve"> and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66921">
        <w:rPr>
          <w:rFonts w:ascii="Times New Roman" w:hAnsi="Times New Roman" w:cs="Times New Roman"/>
          <w:sz w:val="28"/>
          <w:szCs w:val="28"/>
          <w:lang w:val="en"/>
        </w:rPr>
        <w:t>deltoids not visible to the eye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>, shoulders</w:t>
      </w:r>
      <w:r w:rsidR="00A66921">
        <w:rPr>
          <w:rFonts w:ascii="Times New Roman" w:hAnsi="Times New Roman" w:cs="Times New Roman"/>
          <w:sz w:val="28"/>
          <w:szCs w:val="28"/>
          <w:lang w:val="en"/>
        </w:rPr>
        <w:t xml:space="preserve"> and 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>scapula’s</w:t>
      </w:r>
      <w:r w:rsidR="00A66921">
        <w:rPr>
          <w:rFonts w:ascii="Times New Roman" w:hAnsi="Times New Roman" w:cs="Times New Roman"/>
          <w:sz w:val="28"/>
          <w:szCs w:val="28"/>
          <w:lang w:val="en"/>
        </w:rPr>
        <w:t xml:space="preserve"> are rounded bones not prominent  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>, arm</w:t>
      </w:r>
      <w:r w:rsidR="00A66921">
        <w:rPr>
          <w:rFonts w:ascii="Times New Roman" w:hAnsi="Times New Roman" w:cs="Times New Roman"/>
          <w:sz w:val="28"/>
          <w:szCs w:val="28"/>
          <w:lang w:val="en"/>
        </w:rPr>
        <w:t>s firm with define muscles. Ribs are not visible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.</w:t>
      </w:r>
    </w:p>
    <w:p w:rsidR="00747B84" w:rsidRPr="00064DB7" w:rsidRDefault="00A66921">
      <w:pPr>
        <w:rPr>
          <w:rFonts w:ascii="Times New Roman" w:hAnsi="Times New Roman" w:cs="Times New Roman"/>
          <w:sz w:val="28"/>
          <w:szCs w:val="28"/>
          <w:lang w:val="en"/>
        </w:rPr>
      </w:pPr>
      <w:r>
        <w:rPr>
          <w:rFonts w:ascii="Times New Roman" w:hAnsi="Times New Roman" w:cs="Times New Roman"/>
          <w:sz w:val="28"/>
          <w:szCs w:val="28"/>
          <w:lang w:val="en"/>
        </w:rPr>
        <w:t xml:space="preserve">Lower 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>body abdomen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>: soft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 xml:space="preserve"> to touch</w:t>
      </w:r>
      <w:r w:rsidR="00064DB7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and</w:t>
      </w:r>
      <w:r w:rsidR="00747B84" w:rsidRPr="00064DB7">
        <w:rPr>
          <w:rFonts w:ascii="Times New Roman" w:hAnsi="Times New Roman" w:cs="Times New Roman"/>
          <w:sz w:val="28"/>
          <w:szCs w:val="28"/>
          <w:lang w:val="en"/>
        </w:rPr>
        <w:t xml:space="preserve"> fla</w:t>
      </w:r>
      <w:r w:rsidR="00064DB7" w:rsidRPr="00064DB7">
        <w:rPr>
          <w:rFonts w:ascii="Times New Roman" w:hAnsi="Times New Roman" w:cs="Times New Roman"/>
          <w:sz w:val="28"/>
          <w:szCs w:val="28"/>
          <w:lang w:val="en"/>
        </w:rPr>
        <w:t>t,</w:t>
      </w:r>
      <w:r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>quadriceps round and firm, calves well developed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 xml:space="preserve"> and muscle is firm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to touch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>. Ankles, feet and toes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are bony, has less tissue and fat 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in surrounding area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. During the assessment client was well hydrated no typical signs of dehydration was observed, client has normal </w:t>
      </w:r>
      <w:r w:rsidR="000D26EF">
        <w:rPr>
          <w:rFonts w:ascii="Times New Roman" w:hAnsi="Times New Roman" w:cs="Times New Roman"/>
          <w:sz w:val="28"/>
          <w:szCs w:val="28"/>
          <w:lang w:val="en"/>
        </w:rPr>
        <w:t xml:space="preserve">body 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>weight for age and height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client has a very </w:t>
      </w:r>
      <w:r w:rsidR="000D26EF">
        <w:rPr>
          <w:rFonts w:ascii="Times New Roman" w:hAnsi="Times New Roman" w:cs="Times New Roman"/>
          <w:sz w:val="28"/>
          <w:szCs w:val="28"/>
          <w:lang w:val="en"/>
        </w:rPr>
        <w:t>muscular</w:t>
      </w:r>
      <w:bookmarkStart w:id="0" w:name="_GoBack"/>
      <w:bookmarkEnd w:id="0"/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body. Client was well nourished no signs or symptoms of malnutrition also no indicators of micronutrient deficiency.  Physically client looked healthy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>,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>strong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 xml:space="preserve">and </w:t>
      </w:r>
      <w:r w:rsidR="00BC4678">
        <w:rPr>
          <w:rFonts w:ascii="Times New Roman" w:hAnsi="Times New Roman" w:cs="Times New Roman"/>
          <w:sz w:val="28"/>
          <w:szCs w:val="28"/>
          <w:lang w:val="en"/>
        </w:rPr>
        <w:t>properly nourished</w:t>
      </w:r>
      <w:r w:rsidR="00DF47EE">
        <w:rPr>
          <w:rFonts w:ascii="Times New Roman" w:hAnsi="Times New Roman" w:cs="Times New Roman"/>
          <w:sz w:val="28"/>
          <w:szCs w:val="28"/>
          <w:lang w:val="en"/>
        </w:rPr>
        <w:t>.</w:t>
      </w:r>
      <w:r w:rsidR="00EE713C">
        <w:rPr>
          <w:rFonts w:ascii="Times New Roman" w:hAnsi="Times New Roman" w:cs="Times New Roman"/>
          <w:sz w:val="28"/>
          <w:szCs w:val="28"/>
          <w:lang w:val="en"/>
        </w:rPr>
        <w:t xml:space="preserve">    </w:t>
      </w:r>
      <w:r w:rsidR="00AB2F80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  <w:r w:rsidR="003B73FD">
        <w:rPr>
          <w:rFonts w:ascii="Times New Roman" w:hAnsi="Times New Roman" w:cs="Times New Roman"/>
          <w:sz w:val="28"/>
          <w:szCs w:val="28"/>
          <w:lang w:val="en"/>
        </w:rPr>
        <w:t xml:space="preserve"> </w:t>
      </w:r>
    </w:p>
    <w:sectPr w:rsidR="00747B84" w:rsidRPr="00064D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93F"/>
    <w:rsid w:val="00064DB7"/>
    <w:rsid w:val="000D26EF"/>
    <w:rsid w:val="000D42FE"/>
    <w:rsid w:val="00251566"/>
    <w:rsid w:val="00335CDC"/>
    <w:rsid w:val="003B73FD"/>
    <w:rsid w:val="00421926"/>
    <w:rsid w:val="005427FC"/>
    <w:rsid w:val="005E193F"/>
    <w:rsid w:val="00747B84"/>
    <w:rsid w:val="00774274"/>
    <w:rsid w:val="00896712"/>
    <w:rsid w:val="0098123A"/>
    <w:rsid w:val="00A66921"/>
    <w:rsid w:val="00AB2F80"/>
    <w:rsid w:val="00AE5BC7"/>
    <w:rsid w:val="00B85570"/>
    <w:rsid w:val="00BC4678"/>
    <w:rsid w:val="00C108F1"/>
    <w:rsid w:val="00DF47EE"/>
    <w:rsid w:val="00ED27DB"/>
    <w:rsid w:val="00EE713C"/>
    <w:rsid w:val="00FD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5FEF1D6-63C2-4017-B162-C2E823AC5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421926"/>
    <w:rPr>
      <w:i/>
      <w:iCs/>
    </w:rPr>
  </w:style>
  <w:style w:type="character" w:styleId="Strong">
    <w:name w:val="Strong"/>
    <w:basedOn w:val="DefaultParagraphFont"/>
    <w:uiPriority w:val="22"/>
    <w:qFormat/>
    <w:rsid w:val="000D42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Walker, Abby (OMH)</dc:creator>
  <cp:keywords/>
  <dc:description/>
  <cp:lastModifiedBy>abby walker</cp:lastModifiedBy>
  <cp:revision>2</cp:revision>
  <dcterms:created xsi:type="dcterms:W3CDTF">2018-02-13T01:13:00Z</dcterms:created>
  <dcterms:modified xsi:type="dcterms:W3CDTF">2018-02-13T01:13:00Z</dcterms:modified>
</cp:coreProperties>
</file>