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4D6" w:rsidRDefault="008234D6">
      <w:pPr>
        <w:rPr>
          <w:rFonts w:ascii="Arial" w:hAnsi="Arial" w:cs="Arial"/>
          <w:sz w:val="24"/>
          <w:szCs w:val="24"/>
        </w:rPr>
      </w:pPr>
      <w:r w:rsidRPr="001234B6">
        <w:rPr>
          <w:rFonts w:ascii="Arial" w:hAnsi="Arial" w:cs="Arial"/>
          <w:sz w:val="24"/>
          <w:szCs w:val="24"/>
        </w:rPr>
        <w:t xml:space="preserve">Professional meeting </w:t>
      </w:r>
      <w:r w:rsidR="00B8104A" w:rsidRPr="001234B6">
        <w:rPr>
          <w:rFonts w:ascii="Arial" w:hAnsi="Arial" w:cs="Arial"/>
          <w:sz w:val="24"/>
          <w:szCs w:val="24"/>
        </w:rPr>
        <w:t>– Food</w:t>
      </w:r>
      <w:r w:rsidRPr="001234B6">
        <w:rPr>
          <w:rFonts w:ascii="Arial" w:hAnsi="Arial" w:cs="Arial"/>
          <w:sz w:val="24"/>
          <w:szCs w:val="24"/>
        </w:rPr>
        <w:t xml:space="preserve"> Science</w:t>
      </w:r>
    </w:p>
    <w:p w:rsidR="00B8104A" w:rsidRPr="001234B6" w:rsidRDefault="00B8104A">
      <w:pPr>
        <w:rPr>
          <w:rFonts w:ascii="Arial" w:hAnsi="Arial" w:cs="Arial"/>
          <w:sz w:val="24"/>
          <w:szCs w:val="24"/>
        </w:rPr>
      </w:pPr>
      <w:r>
        <w:rPr>
          <w:rFonts w:ascii="Arial" w:hAnsi="Arial" w:cs="Arial"/>
          <w:sz w:val="24"/>
          <w:szCs w:val="24"/>
        </w:rPr>
        <w:t>Date: April 13</w:t>
      </w:r>
      <w:r w:rsidR="008C1C65">
        <w:rPr>
          <w:rFonts w:ascii="Arial" w:hAnsi="Arial" w:cs="Arial"/>
          <w:sz w:val="24"/>
          <w:szCs w:val="24"/>
        </w:rPr>
        <w:t>, 2018</w:t>
      </w:r>
    </w:p>
    <w:p w:rsidR="008234D6" w:rsidRPr="001234B6" w:rsidRDefault="00B8104A">
      <w:pPr>
        <w:rPr>
          <w:rFonts w:ascii="Arial" w:hAnsi="Arial" w:cs="Arial"/>
          <w:sz w:val="24"/>
          <w:szCs w:val="24"/>
        </w:rPr>
      </w:pPr>
      <w:r w:rsidRPr="001234B6">
        <w:rPr>
          <w:rFonts w:ascii="Arial" w:hAnsi="Arial" w:cs="Arial"/>
          <w:sz w:val="24"/>
          <w:szCs w:val="24"/>
        </w:rPr>
        <w:t>Topic:</w:t>
      </w:r>
      <w:r w:rsidR="008234D6" w:rsidRPr="001234B6">
        <w:rPr>
          <w:rFonts w:ascii="Arial" w:hAnsi="Arial" w:cs="Arial"/>
          <w:sz w:val="24"/>
          <w:szCs w:val="24"/>
        </w:rPr>
        <w:t xml:space="preserve"> The Intersection of Science and Culinary</w:t>
      </w:r>
    </w:p>
    <w:p w:rsidR="008234D6" w:rsidRPr="001234B6" w:rsidRDefault="00B8104A">
      <w:pPr>
        <w:rPr>
          <w:rFonts w:ascii="Arial" w:hAnsi="Arial" w:cs="Arial"/>
          <w:sz w:val="24"/>
          <w:szCs w:val="24"/>
        </w:rPr>
      </w:pPr>
      <w:r w:rsidRPr="001234B6">
        <w:rPr>
          <w:rFonts w:ascii="Arial" w:hAnsi="Arial" w:cs="Arial"/>
          <w:sz w:val="24"/>
          <w:szCs w:val="24"/>
        </w:rPr>
        <w:t>Location:</w:t>
      </w:r>
      <w:r w:rsidR="008234D6" w:rsidRPr="001234B6">
        <w:rPr>
          <w:rFonts w:ascii="Arial" w:hAnsi="Arial" w:cs="Arial"/>
          <w:sz w:val="24"/>
          <w:szCs w:val="24"/>
        </w:rPr>
        <w:t xml:space="preserve"> St. Joseph’s College, 245 Clinton Ave Brooklyn, NY 11205</w:t>
      </w:r>
    </w:p>
    <w:p w:rsidR="008234D6" w:rsidRPr="001234B6" w:rsidRDefault="00B8104A">
      <w:pPr>
        <w:rPr>
          <w:rFonts w:ascii="Arial" w:hAnsi="Arial" w:cs="Arial"/>
          <w:sz w:val="24"/>
          <w:szCs w:val="24"/>
        </w:rPr>
      </w:pPr>
      <w:r w:rsidRPr="001234B6">
        <w:rPr>
          <w:rFonts w:ascii="Arial" w:hAnsi="Arial" w:cs="Arial"/>
          <w:sz w:val="24"/>
          <w:szCs w:val="24"/>
        </w:rPr>
        <w:t>Speakers:</w:t>
      </w:r>
      <w:r w:rsidR="008234D6" w:rsidRPr="001234B6">
        <w:rPr>
          <w:rFonts w:ascii="Arial" w:hAnsi="Arial" w:cs="Arial"/>
          <w:sz w:val="24"/>
          <w:szCs w:val="24"/>
        </w:rPr>
        <w:t xml:space="preserve"> Louis N. Sorkin, BCE, Entomo</w:t>
      </w:r>
      <w:r w:rsidR="002014FC" w:rsidRPr="001234B6">
        <w:rPr>
          <w:rFonts w:ascii="Arial" w:hAnsi="Arial" w:cs="Arial"/>
          <w:sz w:val="24"/>
          <w:szCs w:val="24"/>
        </w:rPr>
        <w:t>logist, AMNH, Chef Joseph Yoon, Brooklyn Bugs, Dinner Echo, Yummy Eats</w:t>
      </w:r>
      <w:r>
        <w:rPr>
          <w:rFonts w:ascii="Arial" w:hAnsi="Arial" w:cs="Arial"/>
          <w:sz w:val="24"/>
          <w:szCs w:val="24"/>
        </w:rPr>
        <w:t xml:space="preserve"> and</w:t>
      </w:r>
      <w:r w:rsidRPr="001234B6">
        <w:rPr>
          <w:rFonts w:ascii="Arial" w:hAnsi="Arial" w:cs="Arial"/>
          <w:sz w:val="24"/>
          <w:szCs w:val="24"/>
        </w:rPr>
        <w:t xml:space="preserve"> Robyn</w:t>
      </w:r>
      <w:r w:rsidR="002014FC" w:rsidRPr="001234B6">
        <w:rPr>
          <w:rFonts w:ascii="Arial" w:hAnsi="Arial" w:cs="Arial"/>
          <w:sz w:val="24"/>
          <w:szCs w:val="24"/>
        </w:rPr>
        <w:t xml:space="preserve"> Shapiro CEO of SEEK Foods      </w:t>
      </w:r>
      <w:r w:rsidR="008234D6" w:rsidRPr="001234B6">
        <w:rPr>
          <w:rFonts w:ascii="Arial" w:hAnsi="Arial" w:cs="Arial"/>
          <w:sz w:val="24"/>
          <w:szCs w:val="24"/>
        </w:rPr>
        <w:t xml:space="preserve">   </w:t>
      </w:r>
    </w:p>
    <w:p w:rsidR="002014FC" w:rsidRPr="001234B6" w:rsidRDefault="007F23F6">
      <w:pPr>
        <w:rPr>
          <w:rFonts w:ascii="Arial" w:hAnsi="Arial" w:cs="Arial"/>
          <w:sz w:val="24"/>
          <w:szCs w:val="24"/>
        </w:rPr>
      </w:pPr>
      <w:r>
        <w:rPr>
          <w:rFonts w:ascii="Arial" w:hAnsi="Arial" w:cs="Arial"/>
          <w:sz w:val="24"/>
          <w:szCs w:val="24"/>
        </w:rPr>
        <w:t xml:space="preserve">Sponsors: SJC Brooklyn’s Department of Hospitality and Tourism Management, Hospitalented, and IHTM  </w:t>
      </w:r>
    </w:p>
    <w:p w:rsidR="00AD4355" w:rsidRPr="001234B6" w:rsidRDefault="002014FC">
      <w:pPr>
        <w:rPr>
          <w:rFonts w:ascii="Arial" w:hAnsi="Arial" w:cs="Arial"/>
          <w:sz w:val="24"/>
          <w:szCs w:val="24"/>
        </w:rPr>
      </w:pPr>
      <w:r w:rsidRPr="001234B6">
        <w:rPr>
          <w:rFonts w:ascii="Arial" w:hAnsi="Arial" w:cs="Arial"/>
          <w:sz w:val="24"/>
          <w:szCs w:val="24"/>
        </w:rPr>
        <w:t xml:space="preserve">Main points </w:t>
      </w:r>
    </w:p>
    <w:p w:rsidR="00AD4355" w:rsidRPr="00B8104A" w:rsidRDefault="002014FC" w:rsidP="00B8104A">
      <w:pPr>
        <w:pStyle w:val="ListParagraph"/>
        <w:numPr>
          <w:ilvl w:val="0"/>
          <w:numId w:val="1"/>
        </w:numPr>
        <w:rPr>
          <w:rFonts w:ascii="Arial" w:hAnsi="Arial" w:cs="Arial"/>
          <w:sz w:val="24"/>
          <w:szCs w:val="24"/>
        </w:rPr>
      </w:pPr>
      <w:r w:rsidRPr="00B8104A">
        <w:rPr>
          <w:rFonts w:ascii="Arial" w:hAnsi="Arial" w:cs="Arial"/>
          <w:sz w:val="24"/>
          <w:szCs w:val="24"/>
        </w:rPr>
        <w:t xml:space="preserve">Nutritional and </w:t>
      </w:r>
      <w:r w:rsidR="00AD4355" w:rsidRPr="00B8104A">
        <w:rPr>
          <w:rFonts w:ascii="Arial" w:hAnsi="Arial" w:cs="Arial"/>
          <w:sz w:val="24"/>
          <w:szCs w:val="24"/>
        </w:rPr>
        <w:t>environmental benefits of raising and consuming insects</w:t>
      </w:r>
      <w:r w:rsidR="00B8104A">
        <w:rPr>
          <w:rFonts w:ascii="Arial" w:hAnsi="Arial" w:cs="Arial"/>
          <w:sz w:val="24"/>
          <w:szCs w:val="24"/>
        </w:rPr>
        <w:t>.</w:t>
      </w:r>
    </w:p>
    <w:p w:rsidR="00AD4355" w:rsidRPr="00B8104A" w:rsidRDefault="00AD4355" w:rsidP="00B8104A">
      <w:pPr>
        <w:pStyle w:val="ListParagraph"/>
        <w:numPr>
          <w:ilvl w:val="0"/>
          <w:numId w:val="1"/>
        </w:numPr>
        <w:rPr>
          <w:rFonts w:ascii="Arial" w:hAnsi="Arial" w:cs="Arial"/>
          <w:sz w:val="24"/>
          <w:szCs w:val="24"/>
        </w:rPr>
      </w:pPr>
      <w:r w:rsidRPr="00B8104A">
        <w:rPr>
          <w:rFonts w:ascii="Arial" w:hAnsi="Arial" w:cs="Arial"/>
          <w:sz w:val="24"/>
          <w:szCs w:val="24"/>
        </w:rPr>
        <w:t>Sourcing flour from Brooklyn microbreweries</w:t>
      </w:r>
      <w:r w:rsidR="00B8104A" w:rsidRPr="00B8104A">
        <w:rPr>
          <w:rFonts w:ascii="Arial" w:hAnsi="Arial" w:cs="Arial"/>
          <w:sz w:val="24"/>
          <w:szCs w:val="24"/>
        </w:rPr>
        <w:t xml:space="preserve"> RISE flour made from barley</w:t>
      </w:r>
      <w:r w:rsidR="00B8104A">
        <w:rPr>
          <w:rFonts w:ascii="Arial" w:hAnsi="Arial" w:cs="Arial"/>
          <w:sz w:val="24"/>
          <w:szCs w:val="24"/>
        </w:rPr>
        <w:t>.</w:t>
      </w:r>
    </w:p>
    <w:p w:rsidR="00B73A75" w:rsidRDefault="00854E41" w:rsidP="00B73A75">
      <w:pPr>
        <w:spacing w:line="480" w:lineRule="auto"/>
        <w:rPr>
          <w:rFonts w:ascii="Arial" w:hAnsi="Arial" w:cs="Arial"/>
          <w:sz w:val="24"/>
          <w:szCs w:val="24"/>
        </w:rPr>
      </w:pPr>
      <w:r>
        <w:rPr>
          <w:rFonts w:ascii="Arial" w:hAnsi="Arial" w:cs="Arial"/>
          <w:sz w:val="24"/>
          <w:szCs w:val="24"/>
        </w:rPr>
        <w:t>The speakers on the panel provided background information on different types of insects</w:t>
      </w:r>
      <w:r w:rsidR="00E300DB">
        <w:rPr>
          <w:rFonts w:ascii="Arial" w:hAnsi="Arial" w:cs="Arial"/>
          <w:sz w:val="24"/>
          <w:szCs w:val="24"/>
        </w:rPr>
        <w:t xml:space="preserve">, </w:t>
      </w:r>
      <w:r>
        <w:rPr>
          <w:rFonts w:ascii="Arial" w:hAnsi="Arial" w:cs="Arial"/>
          <w:sz w:val="24"/>
          <w:szCs w:val="24"/>
        </w:rPr>
        <w:t>cooking and including  insects i</w:t>
      </w:r>
      <w:bookmarkStart w:id="0" w:name="_GoBack"/>
      <w:bookmarkEnd w:id="0"/>
      <w:r>
        <w:rPr>
          <w:rFonts w:ascii="Arial" w:hAnsi="Arial" w:cs="Arial"/>
          <w:sz w:val="24"/>
          <w:szCs w:val="24"/>
        </w:rPr>
        <w:t xml:space="preserve">n usual meal intake.  </w:t>
      </w:r>
      <w:r w:rsidR="001234B6" w:rsidRPr="001234B6">
        <w:rPr>
          <w:rFonts w:ascii="Arial" w:hAnsi="Arial" w:cs="Arial"/>
          <w:sz w:val="24"/>
          <w:szCs w:val="24"/>
        </w:rPr>
        <w:t>Insects are said to be some of the world most popular sustainable protein source, one of the speaker mentioned that about 80% of the world already includes insects in their regular diet</w:t>
      </w:r>
      <w:r w:rsidR="008C1C65">
        <w:rPr>
          <w:rFonts w:ascii="Arial" w:hAnsi="Arial" w:cs="Arial"/>
          <w:sz w:val="24"/>
          <w:szCs w:val="24"/>
        </w:rPr>
        <w:t>s</w:t>
      </w:r>
      <w:r w:rsidR="001234B6" w:rsidRPr="001234B6">
        <w:rPr>
          <w:rFonts w:ascii="Arial" w:hAnsi="Arial" w:cs="Arial"/>
          <w:sz w:val="24"/>
          <w:szCs w:val="24"/>
        </w:rPr>
        <w:t xml:space="preserve">. According to Robyn Shapiro the co-founder of SEEK foods which </w:t>
      </w:r>
      <w:r w:rsidR="00B8104A" w:rsidRPr="001234B6">
        <w:rPr>
          <w:rFonts w:ascii="Arial" w:hAnsi="Arial" w:cs="Arial"/>
          <w:sz w:val="24"/>
          <w:szCs w:val="24"/>
        </w:rPr>
        <w:t>prepare their</w:t>
      </w:r>
      <w:r w:rsidR="001234B6" w:rsidRPr="001234B6">
        <w:rPr>
          <w:rFonts w:ascii="Arial" w:hAnsi="Arial" w:cs="Arial"/>
          <w:sz w:val="24"/>
          <w:szCs w:val="24"/>
        </w:rPr>
        <w:t xml:space="preserve"> products using cricket flour. Raising insects for human consumption will impact the environment in a healthy way this could also  solve environmental issues, insects are necessary in decomposing, insects are necessary in recycling of organic waste, lava used to feed zoo animals and farm fish. </w:t>
      </w:r>
    </w:p>
    <w:p w:rsidR="00B73A75" w:rsidRDefault="00B73A75" w:rsidP="00B73A75">
      <w:pPr>
        <w:spacing w:line="480" w:lineRule="auto"/>
        <w:rPr>
          <w:rFonts w:ascii="Arial" w:hAnsi="Arial" w:cs="Arial"/>
          <w:sz w:val="24"/>
          <w:szCs w:val="24"/>
        </w:rPr>
      </w:pPr>
      <w:r>
        <w:rPr>
          <w:rFonts w:ascii="Arial" w:hAnsi="Arial" w:cs="Arial"/>
          <w:sz w:val="24"/>
          <w:szCs w:val="24"/>
        </w:rPr>
        <w:t xml:space="preserve">              </w:t>
      </w:r>
      <w:r w:rsidR="001234B6" w:rsidRPr="001234B6">
        <w:rPr>
          <w:rFonts w:ascii="Arial" w:hAnsi="Arial" w:cs="Arial"/>
          <w:sz w:val="24"/>
          <w:szCs w:val="24"/>
        </w:rPr>
        <w:t xml:space="preserve">The black soldier flies droppings are used for plant fertilizer. According to Shapiro 75% of flying insects are disappearing and could be the </w:t>
      </w:r>
      <w:r w:rsidR="008C1C65" w:rsidRPr="001234B6">
        <w:rPr>
          <w:rFonts w:ascii="Arial" w:hAnsi="Arial" w:cs="Arial"/>
          <w:sz w:val="24"/>
          <w:szCs w:val="24"/>
        </w:rPr>
        <w:t>6</w:t>
      </w:r>
      <w:r w:rsidR="008C1C65" w:rsidRPr="001234B6">
        <w:rPr>
          <w:rFonts w:ascii="Arial" w:hAnsi="Arial" w:cs="Arial"/>
          <w:sz w:val="24"/>
          <w:szCs w:val="24"/>
          <w:vertAlign w:val="superscript"/>
        </w:rPr>
        <w:t>th</w:t>
      </w:r>
      <w:r w:rsidR="008C1C65" w:rsidRPr="001234B6">
        <w:rPr>
          <w:rFonts w:ascii="Arial" w:hAnsi="Arial" w:cs="Arial"/>
          <w:sz w:val="24"/>
          <w:szCs w:val="24"/>
        </w:rPr>
        <w:t xml:space="preserve"> great</w:t>
      </w:r>
      <w:r w:rsidR="001234B6" w:rsidRPr="001234B6">
        <w:rPr>
          <w:rFonts w:ascii="Arial" w:hAnsi="Arial" w:cs="Arial"/>
          <w:sz w:val="24"/>
          <w:szCs w:val="24"/>
        </w:rPr>
        <w:t xml:space="preserve"> disappearance, human could only survive only 3 months without insects. Insects </w:t>
      </w:r>
      <w:r w:rsidR="008C1C65" w:rsidRPr="001234B6">
        <w:rPr>
          <w:rFonts w:ascii="Arial" w:hAnsi="Arial" w:cs="Arial"/>
          <w:sz w:val="24"/>
          <w:szCs w:val="24"/>
        </w:rPr>
        <w:t>are said</w:t>
      </w:r>
      <w:r w:rsidR="001234B6" w:rsidRPr="001234B6">
        <w:rPr>
          <w:rFonts w:ascii="Arial" w:hAnsi="Arial" w:cs="Arial"/>
          <w:sz w:val="24"/>
          <w:szCs w:val="24"/>
        </w:rPr>
        <w:t xml:space="preserve"> to be sustainable, nutritious and delicious. Canada has the largest cricket farming system, Shapiro mentioned that farming can take place anywhere and does not used up a lot of land space and reduce transportation. Shapiro mentioned that crickets naturally </w:t>
      </w:r>
      <w:r w:rsidR="001234B6" w:rsidRPr="001234B6">
        <w:rPr>
          <w:rFonts w:ascii="Arial" w:hAnsi="Arial" w:cs="Arial"/>
          <w:sz w:val="24"/>
          <w:szCs w:val="24"/>
        </w:rPr>
        <w:lastRenderedPageBreak/>
        <w:t xml:space="preserve">like to be close to each other unlike chicken and other large animals that need more space. </w:t>
      </w:r>
      <w:proofErr w:type="gramStart"/>
      <w:r w:rsidR="001234B6" w:rsidRPr="001234B6">
        <w:rPr>
          <w:rFonts w:ascii="Arial" w:hAnsi="Arial" w:cs="Arial"/>
          <w:sz w:val="24"/>
          <w:szCs w:val="24"/>
        </w:rPr>
        <w:t>Cricket</w:t>
      </w:r>
      <w:r w:rsidR="00E300DB">
        <w:rPr>
          <w:rFonts w:ascii="Arial" w:hAnsi="Arial" w:cs="Arial"/>
          <w:sz w:val="24"/>
          <w:szCs w:val="24"/>
        </w:rPr>
        <w:t>s</w:t>
      </w:r>
      <w:proofErr w:type="gramEnd"/>
      <w:r w:rsidR="001234B6" w:rsidRPr="001234B6">
        <w:rPr>
          <w:rFonts w:ascii="Arial" w:hAnsi="Arial" w:cs="Arial"/>
          <w:sz w:val="24"/>
          <w:szCs w:val="24"/>
        </w:rPr>
        <w:t xml:space="preserve"> li</w:t>
      </w:r>
      <w:r w:rsidR="008C1C65">
        <w:rPr>
          <w:rFonts w:ascii="Arial" w:hAnsi="Arial" w:cs="Arial"/>
          <w:sz w:val="24"/>
          <w:szCs w:val="24"/>
        </w:rPr>
        <w:t>f</w:t>
      </w:r>
      <w:r w:rsidR="001234B6" w:rsidRPr="001234B6">
        <w:rPr>
          <w:rFonts w:ascii="Arial" w:hAnsi="Arial" w:cs="Arial"/>
          <w:sz w:val="24"/>
          <w:szCs w:val="24"/>
        </w:rPr>
        <w:t xml:space="preserve">e span is only six weeks and they </w:t>
      </w:r>
      <w:r w:rsidRPr="001234B6">
        <w:rPr>
          <w:rFonts w:ascii="Arial" w:hAnsi="Arial" w:cs="Arial"/>
          <w:sz w:val="24"/>
          <w:szCs w:val="24"/>
        </w:rPr>
        <w:t>do not</w:t>
      </w:r>
      <w:r w:rsidR="001234B6" w:rsidRPr="001234B6">
        <w:rPr>
          <w:rFonts w:ascii="Arial" w:hAnsi="Arial" w:cs="Arial"/>
          <w:sz w:val="24"/>
          <w:szCs w:val="24"/>
        </w:rPr>
        <w:t xml:space="preserve"> feel pain. Cricket farmers processed cricket before selling they are ground into flour. The protein of </w:t>
      </w:r>
      <w:r w:rsidR="005D4C14" w:rsidRPr="001234B6">
        <w:rPr>
          <w:rFonts w:ascii="Arial" w:hAnsi="Arial" w:cs="Arial"/>
          <w:sz w:val="24"/>
          <w:szCs w:val="24"/>
        </w:rPr>
        <w:t>cricket</w:t>
      </w:r>
      <w:r w:rsidR="005D4C14">
        <w:rPr>
          <w:rFonts w:ascii="Arial" w:hAnsi="Arial" w:cs="Arial"/>
          <w:sz w:val="24"/>
          <w:szCs w:val="24"/>
        </w:rPr>
        <w:t>s</w:t>
      </w:r>
      <w:r w:rsidR="005D4C14" w:rsidRPr="001234B6">
        <w:rPr>
          <w:rFonts w:ascii="Arial" w:hAnsi="Arial" w:cs="Arial"/>
          <w:sz w:val="24"/>
          <w:szCs w:val="24"/>
        </w:rPr>
        <w:t xml:space="preserve"> are</w:t>
      </w:r>
      <w:r w:rsidR="001234B6" w:rsidRPr="001234B6">
        <w:rPr>
          <w:rFonts w:ascii="Arial" w:hAnsi="Arial" w:cs="Arial"/>
          <w:sz w:val="24"/>
          <w:szCs w:val="24"/>
        </w:rPr>
        <w:t xml:space="preserve"> very versatile it can be added to smoothie, </w:t>
      </w:r>
      <w:r w:rsidR="005D4C14" w:rsidRPr="001234B6">
        <w:rPr>
          <w:rFonts w:ascii="Arial" w:hAnsi="Arial" w:cs="Arial"/>
          <w:sz w:val="24"/>
          <w:szCs w:val="24"/>
        </w:rPr>
        <w:t>bars,</w:t>
      </w:r>
      <w:r w:rsidR="001234B6" w:rsidRPr="001234B6">
        <w:rPr>
          <w:rFonts w:ascii="Arial" w:hAnsi="Arial" w:cs="Arial"/>
          <w:sz w:val="24"/>
          <w:szCs w:val="24"/>
        </w:rPr>
        <w:t xml:space="preserve"> granola, pancakes and chips also used to make hot dogs.</w:t>
      </w:r>
      <w:r w:rsidR="00B8104A">
        <w:rPr>
          <w:rFonts w:ascii="Arial" w:hAnsi="Arial" w:cs="Arial"/>
          <w:sz w:val="24"/>
          <w:szCs w:val="24"/>
        </w:rPr>
        <w:t xml:space="preserve"> I learned about RISE flour which is </w:t>
      </w:r>
      <w:r>
        <w:rPr>
          <w:rFonts w:ascii="Arial" w:hAnsi="Arial" w:cs="Arial"/>
          <w:sz w:val="24"/>
          <w:szCs w:val="24"/>
        </w:rPr>
        <w:t>sourced from</w:t>
      </w:r>
      <w:r w:rsidR="00B8104A">
        <w:rPr>
          <w:rFonts w:ascii="Arial" w:hAnsi="Arial" w:cs="Arial"/>
          <w:sz w:val="24"/>
          <w:szCs w:val="24"/>
        </w:rPr>
        <w:t xml:space="preserve"> Brooklyn microbreweries, it </w:t>
      </w:r>
      <w:r>
        <w:rPr>
          <w:rFonts w:ascii="Arial" w:hAnsi="Arial" w:cs="Arial"/>
          <w:sz w:val="24"/>
          <w:szCs w:val="24"/>
        </w:rPr>
        <w:t>has unique</w:t>
      </w:r>
      <w:r w:rsidR="00B8104A">
        <w:rPr>
          <w:rFonts w:ascii="Arial" w:hAnsi="Arial" w:cs="Arial"/>
          <w:sz w:val="24"/>
          <w:szCs w:val="24"/>
        </w:rPr>
        <w:t xml:space="preserve"> flavors and aromas of local ales, porters, stouts and malts. The process creates zero waste in the beer brewing production by </w:t>
      </w:r>
      <w:r>
        <w:rPr>
          <w:rFonts w:ascii="Arial" w:hAnsi="Arial" w:cs="Arial"/>
          <w:sz w:val="24"/>
          <w:szCs w:val="24"/>
        </w:rPr>
        <w:t xml:space="preserve">upcycling microbrewers’ spent grain into organic, sustainable, and highly nutritious flour.   </w:t>
      </w:r>
      <w:r w:rsidR="00B8104A">
        <w:rPr>
          <w:rFonts w:ascii="Arial" w:hAnsi="Arial" w:cs="Arial"/>
          <w:sz w:val="24"/>
          <w:szCs w:val="24"/>
        </w:rPr>
        <w:t xml:space="preserve">  </w:t>
      </w:r>
      <w:r w:rsidR="001234B6" w:rsidRPr="001234B6">
        <w:rPr>
          <w:rFonts w:ascii="Arial" w:hAnsi="Arial" w:cs="Arial"/>
          <w:sz w:val="24"/>
          <w:szCs w:val="24"/>
        </w:rPr>
        <w:t xml:space="preserve"> </w:t>
      </w:r>
    </w:p>
    <w:p w:rsidR="005D4C14" w:rsidRDefault="00B73A75" w:rsidP="00B73A75">
      <w:pPr>
        <w:spacing w:line="480" w:lineRule="auto"/>
        <w:rPr>
          <w:rFonts w:ascii="Arial" w:hAnsi="Arial" w:cs="Arial"/>
          <w:sz w:val="24"/>
          <w:szCs w:val="24"/>
        </w:rPr>
      </w:pPr>
      <w:r>
        <w:rPr>
          <w:rFonts w:ascii="Arial" w:hAnsi="Arial" w:cs="Arial"/>
          <w:sz w:val="24"/>
          <w:szCs w:val="24"/>
        </w:rPr>
        <w:t xml:space="preserve">                         RISE flour comes in three varieties, taking characteristics from its source grains: Pilsner flour a light and versatile flour, Ale flour a nutty and light flavor with a hint of caramel and almonds and Porter flour a dark and rich flour that </w:t>
      </w:r>
      <w:r w:rsidR="005D4C14">
        <w:rPr>
          <w:rFonts w:ascii="Arial" w:hAnsi="Arial" w:cs="Arial"/>
          <w:sz w:val="24"/>
          <w:szCs w:val="24"/>
        </w:rPr>
        <w:t>has hints</w:t>
      </w:r>
      <w:r>
        <w:rPr>
          <w:rFonts w:ascii="Arial" w:hAnsi="Arial" w:cs="Arial"/>
          <w:sz w:val="24"/>
          <w:szCs w:val="24"/>
        </w:rPr>
        <w:t xml:space="preserve"> of chocolate, coffee and nuts. These flour are </w:t>
      </w:r>
      <w:r w:rsidR="005D4C14">
        <w:rPr>
          <w:rFonts w:ascii="Arial" w:hAnsi="Arial" w:cs="Arial"/>
          <w:sz w:val="24"/>
          <w:szCs w:val="24"/>
        </w:rPr>
        <w:t xml:space="preserve">enhance the taste and nutrient content of breads, pastas, pastries, pancakes, fried batters and much more they contain zero saturated  and trans fat, sodium and added sugar. </w:t>
      </w:r>
      <w:r>
        <w:rPr>
          <w:rFonts w:ascii="Arial" w:hAnsi="Arial" w:cs="Arial"/>
          <w:sz w:val="24"/>
          <w:szCs w:val="24"/>
        </w:rPr>
        <w:t xml:space="preserve">      </w:t>
      </w:r>
      <w:r w:rsidR="001234B6" w:rsidRPr="001234B6">
        <w:rPr>
          <w:rFonts w:ascii="Arial" w:hAnsi="Arial" w:cs="Arial"/>
          <w:sz w:val="24"/>
          <w:szCs w:val="24"/>
        </w:rPr>
        <w:t xml:space="preserve"> </w:t>
      </w:r>
      <w:r w:rsidR="00B8104A">
        <w:rPr>
          <w:rFonts w:ascii="Arial" w:hAnsi="Arial" w:cs="Arial"/>
          <w:sz w:val="24"/>
          <w:szCs w:val="24"/>
        </w:rPr>
        <w:t xml:space="preserve"> </w:t>
      </w:r>
      <w:r w:rsidR="001234B6" w:rsidRPr="001234B6">
        <w:rPr>
          <w:rFonts w:ascii="Arial" w:hAnsi="Arial" w:cs="Arial"/>
          <w:sz w:val="24"/>
          <w:szCs w:val="24"/>
        </w:rPr>
        <w:t xml:space="preserve">            </w:t>
      </w:r>
    </w:p>
    <w:p w:rsidR="007C118D" w:rsidRDefault="00422E89" w:rsidP="00B73A75">
      <w:pPr>
        <w:spacing w:line="480" w:lineRule="auto"/>
        <w:rPr>
          <w:rFonts w:ascii="Arial" w:hAnsi="Arial" w:cs="Arial"/>
          <w:sz w:val="24"/>
          <w:szCs w:val="24"/>
        </w:rPr>
      </w:pPr>
      <w:r>
        <w:rPr>
          <w:rFonts w:ascii="Arial" w:hAnsi="Arial" w:cs="Arial"/>
          <w:sz w:val="24"/>
          <w:szCs w:val="24"/>
        </w:rPr>
        <w:t>The Symposium was put together very well, they ha</w:t>
      </w:r>
      <w:r w:rsidR="00854E41">
        <w:rPr>
          <w:rFonts w:ascii="Arial" w:hAnsi="Arial" w:cs="Arial"/>
          <w:sz w:val="24"/>
          <w:szCs w:val="24"/>
        </w:rPr>
        <w:t>d</w:t>
      </w:r>
      <w:r>
        <w:rPr>
          <w:rFonts w:ascii="Arial" w:hAnsi="Arial" w:cs="Arial"/>
          <w:sz w:val="24"/>
          <w:szCs w:val="24"/>
        </w:rPr>
        <w:t xml:space="preserve"> a power point presentation and food and insect exhibition and a panel discussion. I would follow the same format if I was conducting this event. They only had prepared samples at the event if I was presenting I would also provide </w:t>
      </w:r>
      <w:r w:rsidR="00854E41">
        <w:rPr>
          <w:rFonts w:ascii="Arial" w:hAnsi="Arial" w:cs="Arial"/>
          <w:sz w:val="24"/>
          <w:szCs w:val="24"/>
        </w:rPr>
        <w:t xml:space="preserve">some raw </w:t>
      </w:r>
      <w:r>
        <w:rPr>
          <w:rFonts w:ascii="Arial" w:hAnsi="Arial" w:cs="Arial"/>
          <w:sz w:val="24"/>
          <w:szCs w:val="24"/>
        </w:rPr>
        <w:t xml:space="preserve">samples of the products for attendees to experiment with at home. </w:t>
      </w:r>
      <w:r w:rsidR="008C1C65">
        <w:rPr>
          <w:rFonts w:ascii="Arial" w:hAnsi="Arial" w:cs="Arial"/>
          <w:sz w:val="24"/>
          <w:szCs w:val="24"/>
        </w:rPr>
        <w:t xml:space="preserve">The refreshments were appropriate and consistent with the themes. They had peanut butter sandwiches without bugs, grilled cheese sandwiches with bugs, vanilla and soy ice cream with crickets the crickets provided a nutty flavor, different flavor grasshoppers, shrimps with ants and so much more.   </w:t>
      </w:r>
      <w:r>
        <w:rPr>
          <w:rFonts w:ascii="Arial" w:hAnsi="Arial" w:cs="Arial"/>
          <w:sz w:val="24"/>
          <w:szCs w:val="24"/>
        </w:rPr>
        <w:t xml:space="preserve">       </w:t>
      </w:r>
    </w:p>
    <w:p w:rsidR="007C118D" w:rsidRDefault="007C118D" w:rsidP="00B73A75">
      <w:pPr>
        <w:spacing w:line="480" w:lineRule="auto"/>
        <w:rPr>
          <w:rFonts w:ascii="Arial" w:hAnsi="Arial" w:cs="Arial"/>
          <w:sz w:val="24"/>
          <w:szCs w:val="24"/>
        </w:rPr>
      </w:pPr>
    </w:p>
    <w:p w:rsidR="007C118D" w:rsidRDefault="00D34602" w:rsidP="00B73A75">
      <w:pPr>
        <w:spacing w:line="480" w:lineRule="auto"/>
        <w:rPr>
          <w:rFonts w:ascii="Arial" w:hAnsi="Arial" w:cs="Arial"/>
          <w:sz w:val="24"/>
          <w:szCs w:val="24"/>
        </w:rPr>
      </w:pPr>
      <w:r w:rsidRPr="00D34602">
        <w:rPr>
          <w:rFonts w:ascii="Arial" w:hAnsi="Arial" w:cs="Arial"/>
          <w:noProof/>
          <w:sz w:val="24"/>
          <w:szCs w:val="24"/>
        </w:rPr>
        <w:lastRenderedPageBreak/>
        <w:drawing>
          <wp:inline distT="0" distB="0" distL="0" distR="0">
            <wp:extent cx="5943600" cy="7924800"/>
            <wp:effectExtent l="0" t="0" r="0" b="0"/>
            <wp:docPr id="2" name="Picture 2" descr="C:\Users\abby\Documents\BU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by\Documents\BUG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p w:rsidR="001234B6" w:rsidRPr="001234B6" w:rsidRDefault="001234B6" w:rsidP="00B73A75">
      <w:pPr>
        <w:spacing w:line="480" w:lineRule="auto"/>
        <w:rPr>
          <w:rFonts w:ascii="Arial" w:hAnsi="Arial" w:cs="Arial"/>
          <w:sz w:val="24"/>
          <w:szCs w:val="24"/>
        </w:rPr>
      </w:pPr>
      <w:r w:rsidRPr="001234B6">
        <w:rPr>
          <w:rFonts w:ascii="Arial" w:hAnsi="Arial" w:cs="Arial"/>
          <w:sz w:val="24"/>
          <w:szCs w:val="24"/>
        </w:rPr>
        <w:lastRenderedPageBreak/>
        <w:t xml:space="preserve">     </w:t>
      </w:r>
      <w:r w:rsidR="00D34602" w:rsidRPr="00D34602">
        <w:rPr>
          <w:rFonts w:ascii="Arial" w:hAnsi="Arial" w:cs="Arial"/>
          <w:noProof/>
          <w:sz w:val="24"/>
          <w:szCs w:val="24"/>
        </w:rPr>
        <w:drawing>
          <wp:inline distT="0" distB="0" distL="0" distR="0">
            <wp:extent cx="5943600" cy="6638925"/>
            <wp:effectExtent l="0" t="0" r="0" b="9525"/>
            <wp:docPr id="4" name="Picture 4" descr="C:\Users\abby\Documents\BU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by\Documents\BUG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638925"/>
                    </a:xfrm>
                    <a:prstGeom prst="rect">
                      <a:avLst/>
                    </a:prstGeom>
                    <a:noFill/>
                    <a:ln>
                      <a:noFill/>
                    </a:ln>
                  </pic:spPr>
                </pic:pic>
              </a:graphicData>
            </a:graphic>
          </wp:inline>
        </w:drawing>
      </w:r>
      <w:r w:rsidR="00D34602" w:rsidRPr="00D34602">
        <w:rPr>
          <w:rFonts w:ascii="Arial" w:hAnsi="Arial" w:cs="Arial"/>
          <w:noProof/>
          <w:sz w:val="24"/>
          <w:szCs w:val="24"/>
        </w:rPr>
        <w:lastRenderedPageBreak/>
        <w:drawing>
          <wp:inline distT="0" distB="0" distL="0" distR="0">
            <wp:extent cx="5943600" cy="7924800"/>
            <wp:effectExtent l="0" t="0" r="0" b="0"/>
            <wp:docPr id="3" name="Picture 3" descr="C:\Users\abby\Documents\BU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by\Documents\BU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p w:rsidR="00B56C1A" w:rsidRDefault="00AD4355" w:rsidP="00B73A75">
      <w:pPr>
        <w:spacing w:line="480" w:lineRule="auto"/>
        <w:rPr>
          <w:rFonts w:ascii="Arial" w:hAnsi="Arial" w:cs="Arial"/>
          <w:sz w:val="24"/>
          <w:szCs w:val="24"/>
        </w:rPr>
      </w:pPr>
      <w:r w:rsidRPr="001234B6">
        <w:rPr>
          <w:rFonts w:ascii="Arial" w:hAnsi="Arial" w:cs="Arial"/>
          <w:sz w:val="24"/>
          <w:szCs w:val="24"/>
        </w:rPr>
        <w:lastRenderedPageBreak/>
        <w:t xml:space="preserve"> </w:t>
      </w:r>
      <w:r w:rsidR="002014FC" w:rsidRPr="001234B6">
        <w:rPr>
          <w:rFonts w:ascii="Arial" w:hAnsi="Arial" w:cs="Arial"/>
          <w:sz w:val="24"/>
          <w:szCs w:val="24"/>
        </w:rPr>
        <w:t xml:space="preserve"> </w:t>
      </w:r>
      <w:r w:rsidRPr="001234B6">
        <w:rPr>
          <w:rFonts w:ascii="Arial" w:hAnsi="Arial" w:cs="Arial"/>
          <w:sz w:val="24"/>
          <w:szCs w:val="24"/>
        </w:rPr>
        <w:t xml:space="preserve"> </w:t>
      </w:r>
      <w:r w:rsidR="008234D6" w:rsidRPr="001234B6">
        <w:rPr>
          <w:rFonts w:ascii="Arial" w:hAnsi="Arial" w:cs="Arial"/>
          <w:sz w:val="24"/>
          <w:szCs w:val="24"/>
        </w:rPr>
        <w:t xml:space="preserve">  </w:t>
      </w:r>
    </w:p>
    <w:p w:rsidR="00D34602" w:rsidRDefault="00D34602" w:rsidP="00B73A75">
      <w:pPr>
        <w:spacing w:line="480" w:lineRule="auto"/>
        <w:rPr>
          <w:rFonts w:ascii="Arial" w:hAnsi="Arial" w:cs="Arial"/>
          <w:sz w:val="24"/>
          <w:szCs w:val="24"/>
        </w:rPr>
      </w:pPr>
      <w:r w:rsidRPr="00D34602">
        <w:rPr>
          <w:rFonts w:ascii="Arial" w:hAnsi="Arial" w:cs="Arial"/>
          <w:noProof/>
          <w:sz w:val="24"/>
          <w:szCs w:val="24"/>
        </w:rPr>
        <w:drawing>
          <wp:inline distT="0" distB="0" distL="0" distR="0">
            <wp:extent cx="5316374" cy="7037380"/>
            <wp:effectExtent l="0" t="0" r="0" b="0"/>
            <wp:docPr id="5" name="Picture 5" descr="C:\Users\abby\Documents\BU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by\Documents\BUG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6762" cy="7051131"/>
                    </a:xfrm>
                    <a:prstGeom prst="rect">
                      <a:avLst/>
                    </a:prstGeom>
                    <a:noFill/>
                    <a:ln>
                      <a:noFill/>
                    </a:ln>
                  </pic:spPr>
                </pic:pic>
              </a:graphicData>
            </a:graphic>
          </wp:inline>
        </w:drawing>
      </w:r>
    </w:p>
    <w:p w:rsidR="00D34602" w:rsidRDefault="00D34602" w:rsidP="00B73A75">
      <w:pPr>
        <w:spacing w:line="480" w:lineRule="auto"/>
        <w:rPr>
          <w:rFonts w:ascii="Arial" w:hAnsi="Arial" w:cs="Arial"/>
          <w:sz w:val="24"/>
          <w:szCs w:val="24"/>
        </w:rPr>
      </w:pPr>
    </w:p>
    <w:p w:rsidR="00D34602" w:rsidRPr="001234B6" w:rsidRDefault="00D34602" w:rsidP="00B73A75">
      <w:pPr>
        <w:spacing w:line="480" w:lineRule="auto"/>
        <w:rPr>
          <w:rFonts w:ascii="Arial" w:hAnsi="Arial" w:cs="Arial"/>
          <w:sz w:val="24"/>
          <w:szCs w:val="24"/>
        </w:rPr>
      </w:pPr>
    </w:p>
    <w:sectPr w:rsidR="00D34602" w:rsidRPr="00123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3250E"/>
    <w:multiLevelType w:val="hybridMultilevel"/>
    <w:tmpl w:val="077EB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D6"/>
    <w:rsid w:val="000D07D9"/>
    <w:rsid w:val="001234B6"/>
    <w:rsid w:val="002014FC"/>
    <w:rsid w:val="00422E89"/>
    <w:rsid w:val="005D4C14"/>
    <w:rsid w:val="007C118D"/>
    <w:rsid w:val="007F23F6"/>
    <w:rsid w:val="008234D6"/>
    <w:rsid w:val="00854E41"/>
    <w:rsid w:val="008C1C65"/>
    <w:rsid w:val="00AD4355"/>
    <w:rsid w:val="00B56C1A"/>
    <w:rsid w:val="00B73A75"/>
    <w:rsid w:val="00B8104A"/>
    <w:rsid w:val="00D34602"/>
    <w:rsid w:val="00E3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6C0FF-19C2-405A-9C42-5586BECC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walker</dc:creator>
  <cp:keywords/>
  <dc:description/>
  <cp:lastModifiedBy>abby walker</cp:lastModifiedBy>
  <cp:revision>2</cp:revision>
  <dcterms:created xsi:type="dcterms:W3CDTF">2018-04-22T00:02:00Z</dcterms:created>
  <dcterms:modified xsi:type="dcterms:W3CDTF">2018-04-22T00:02:00Z</dcterms:modified>
</cp:coreProperties>
</file>